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38" w:rsidRDefault="000A2F38" w:rsidP="00411F8C">
      <w:pPr>
        <w:rPr>
          <w:b/>
        </w:rPr>
      </w:pPr>
      <w:r>
        <w:rPr>
          <w:noProof/>
          <w:sz w:val="24"/>
          <w:szCs w:val="24"/>
          <w:lang w:eastAsia="en-GB"/>
        </w:rPr>
        <w:drawing>
          <wp:anchor distT="36576" distB="36576" distL="36576" distR="36576" simplePos="0" relativeHeight="251659264" behindDoc="0" locked="0" layoutInCell="1" allowOverlap="1" wp14:anchorId="16B77D14" wp14:editId="184625DC">
            <wp:simplePos x="0" y="0"/>
            <wp:positionH relativeFrom="margin">
              <wp:posOffset>0</wp:posOffset>
            </wp:positionH>
            <wp:positionV relativeFrom="paragraph">
              <wp:posOffset>36830</wp:posOffset>
            </wp:positionV>
            <wp:extent cx="1233170" cy="780415"/>
            <wp:effectExtent l="0" t="0" r="5080" b="635"/>
            <wp:wrapNone/>
            <wp:docPr id="3" name="Picture 3" descr="!cid_2BA0D871-1695-43A7-8384-2F32D5C4CFE8@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2BA0D871-1695-43A7-8384-2F32D5C4CFE8@broadb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3170" cy="780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E273F" w:rsidRPr="000A2F38" w:rsidRDefault="009C4BF9" w:rsidP="000A2F38">
      <w:pPr>
        <w:ind w:left="2880" w:firstLine="720"/>
        <w:rPr>
          <w:b/>
          <w:sz w:val="28"/>
          <w:szCs w:val="28"/>
        </w:rPr>
      </w:pPr>
      <w:r>
        <w:rPr>
          <w:b/>
          <w:sz w:val="28"/>
          <w:szCs w:val="28"/>
        </w:rPr>
        <w:t xml:space="preserve">Easter </w:t>
      </w:r>
      <w:r w:rsidR="000A2F38">
        <w:rPr>
          <w:b/>
          <w:sz w:val="28"/>
          <w:szCs w:val="28"/>
        </w:rPr>
        <w:t>Sunday Service</w:t>
      </w:r>
    </w:p>
    <w:p w:rsidR="003E273F" w:rsidRPr="00411F8C" w:rsidRDefault="003E273F" w:rsidP="00411F8C">
      <w:pPr>
        <w:spacing w:after="0"/>
        <w:rPr>
          <w:b/>
          <w:sz w:val="28"/>
          <w:szCs w:val="28"/>
        </w:rPr>
      </w:pPr>
      <w:r>
        <w:rPr>
          <w:b/>
          <w:sz w:val="28"/>
          <w:szCs w:val="28"/>
        </w:rPr>
        <w:t xml:space="preserve">                                    </w:t>
      </w:r>
      <w:r w:rsidR="000A2F38">
        <w:rPr>
          <w:b/>
          <w:sz w:val="28"/>
          <w:szCs w:val="28"/>
        </w:rPr>
        <w:tab/>
      </w:r>
      <w:r w:rsidR="000A2F38">
        <w:rPr>
          <w:b/>
          <w:sz w:val="28"/>
          <w:szCs w:val="28"/>
        </w:rPr>
        <w:tab/>
      </w:r>
      <w:r w:rsidR="009C4BF9">
        <w:rPr>
          <w:b/>
          <w:sz w:val="28"/>
          <w:szCs w:val="28"/>
        </w:rPr>
        <w:t>Sunday 12</w:t>
      </w:r>
      <w:r w:rsidRPr="003E273F">
        <w:rPr>
          <w:b/>
          <w:sz w:val="28"/>
          <w:szCs w:val="28"/>
          <w:vertAlign w:val="superscript"/>
        </w:rPr>
        <w:t>th</w:t>
      </w:r>
      <w:r>
        <w:rPr>
          <w:b/>
          <w:sz w:val="28"/>
          <w:szCs w:val="28"/>
        </w:rPr>
        <w:t xml:space="preserve"> April 2020</w:t>
      </w:r>
    </w:p>
    <w:p w:rsidR="00510838" w:rsidRPr="00A93134" w:rsidRDefault="00510838" w:rsidP="00510838">
      <w:pPr>
        <w:jc w:val="center"/>
        <w:rPr>
          <w:sz w:val="16"/>
          <w:szCs w:val="16"/>
        </w:rPr>
      </w:pPr>
    </w:p>
    <w:p w:rsidR="00510838" w:rsidRPr="006C4184" w:rsidRDefault="009C4BF9" w:rsidP="0086096F">
      <w:pPr>
        <w:spacing w:after="0"/>
        <w:rPr>
          <w:b/>
        </w:rPr>
      </w:pPr>
      <w:r>
        <w:rPr>
          <w:b/>
        </w:rPr>
        <w:t>Easter Collect</w:t>
      </w:r>
    </w:p>
    <w:p w:rsidR="009C4BF9" w:rsidRDefault="009C4BF9" w:rsidP="009C4BF9">
      <w:pPr>
        <w:pStyle w:val="NoSpacing"/>
      </w:pPr>
      <w:r>
        <w:tab/>
        <w:t>God of Glory</w:t>
      </w:r>
    </w:p>
    <w:p w:rsidR="009C4BF9" w:rsidRDefault="009C4BF9" w:rsidP="00B16E9E">
      <w:pPr>
        <w:pStyle w:val="NoSpacing"/>
        <w:ind w:firstLine="720"/>
      </w:pPr>
      <w:r>
        <w:t>by the raising of your Son</w:t>
      </w:r>
      <w:r w:rsidR="00B16E9E">
        <w:t xml:space="preserve"> </w:t>
      </w:r>
      <w:r>
        <w:t>you have broken the chains of death:</w:t>
      </w:r>
    </w:p>
    <w:p w:rsidR="009C4BF9" w:rsidRDefault="009C4BF9" w:rsidP="009C4BF9">
      <w:pPr>
        <w:pStyle w:val="NoSpacing"/>
        <w:ind w:firstLine="720"/>
      </w:pPr>
      <w:r>
        <w:t>fill us with faith and hope;</w:t>
      </w:r>
    </w:p>
    <w:p w:rsidR="00487D57" w:rsidRPr="00B16E9E" w:rsidRDefault="009C4BF9" w:rsidP="00B16E9E">
      <w:pPr>
        <w:pStyle w:val="NoSpacing"/>
        <w:ind w:firstLine="720"/>
      </w:pPr>
      <w:r>
        <w:t>for a new day has dawned</w:t>
      </w:r>
      <w:r w:rsidR="00B16E9E">
        <w:t xml:space="preserve"> </w:t>
      </w:r>
      <w:r>
        <w:t>and the way to life stands open</w:t>
      </w:r>
      <w:r w:rsidR="00B16E9E">
        <w:t xml:space="preserve"> </w:t>
      </w:r>
      <w:r>
        <w:t xml:space="preserve">in our Saviour Jesus Christ.  </w:t>
      </w:r>
      <w:r w:rsidR="00510838">
        <w:t>Amen.</w:t>
      </w:r>
      <w:r w:rsidR="00401B07">
        <w:rPr>
          <w:rFonts w:ascii="Comic Sans MS" w:eastAsia="Times New Roman" w:hAnsi="Comic Sans MS" w:cs="Times New Roman"/>
          <w:color w:val="000000"/>
          <w:kern w:val="28"/>
          <w:sz w:val="20"/>
          <w:szCs w:val="20"/>
          <w:lang w:eastAsia="en-GB"/>
          <w14:cntxtAlts/>
        </w:rPr>
        <w:t xml:space="preserve"> </w:t>
      </w:r>
    </w:p>
    <w:p w:rsidR="009C4BF9" w:rsidRPr="00821B80" w:rsidRDefault="009C4BF9" w:rsidP="009C4BF9">
      <w:pPr>
        <w:pStyle w:val="NoSpacing"/>
        <w:ind w:firstLine="720"/>
        <w:rPr>
          <w:sz w:val="16"/>
          <w:szCs w:val="16"/>
        </w:rPr>
      </w:pPr>
    </w:p>
    <w:p w:rsidR="009C4BF9" w:rsidRDefault="009C4BF9" w:rsidP="009C4BF9">
      <w:pPr>
        <w:widowControl w:val="0"/>
        <w:spacing w:after="0" w:line="240" w:lineRule="auto"/>
        <w:rPr>
          <w:b/>
        </w:rPr>
      </w:pPr>
      <w:r>
        <w:rPr>
          <w:b/>
        </w:rPr>
        <w:t>Easter Greeting</w:t>
      </w:r>
    </w:p>
    <w:p w:rsidR="009C4BF9" w:rsidRPr="009C4BF9" w:rsidRDefault="009C4BF9" w:rsidP="009C4BF9">
      <w:pPr>
        <w:widowControl w:val="0"/>
        <w:spacing w:after="0" w:line="240" w:lineRule="auto"/>
      </w:pPr>
      <w:r>
        <w:rPr>
          <w:b/>
        </w:rPr>
        <w:tab/>
      </w:r>
      <w:r w:rsidRPr="009C4BF9">
        <w:t>Alleluia.  Christ is risen.</w:t>
      </w:r>
    </w:p>
    <w:p w:rsidR="009C4BF9" w:rsidRDefault="009C4BF9" w:rsidP="009C4BF9">
      <w:pPr>
        <w:widowControl w:val="0"/>
        <w:spacing w:after="0" w:line="240" w:lineRule="auto"/>
        <w:rPr>
          <w:b/>
        </w:rPr>
      </w:pPr>
      <w:r>
        <w:rPr>
          <w:b/>
        </w:rPr>
        <w:tab/>
        <w:t>He is risen indeed.  Alleluia.</w:t>
      </w:r>
    </w:p>
    <w:p w:rsidR="009C4BF9" w:rsidRPr="00694CD7" w:rsidRDefault="009C4BF9" w:rsidP="009C4BF9">
      <w:pPr>
        <w:widowControl w:val="0"/>
        <w:spacing w:after="0" w:line="240" w:lineRule="auto"/>
        <w:rPr>
          <w:b/>
          <w:sz w:val="16"/>
          <w:szCs w:val="16"/>
        </w:rPr>
      </w:pPr>
    </w:p>
    <w:p w:rsidR="00510838" w:rsidRDefault="00510838" w:rsidP="009C4BF9">
      <w:pPr>
        <w:widowControl w:val="0"/>
        <w:spacing w:after="0" w:line="240" w:lineRule="auto"/>
        <w:rPr>
          <w:b/>
        </w:rPr>
      </w:pPr>
      <w:r w:rsidRPr="006C4184">
        <w:rPr>
          <w:b/>
        </w:rPr>
        <w:t>Bible r</w:t>
      </w:r>
      <w:r w:rsidR="0086096F">
        <w:rPr>
          <w:b/>
        </w:rPr>
        <w:t>eading</w:t>
      </w:r>
    </w:p>
    <w:p w:rsidR="006C4184" w:rsidRPr="004A0B5C" w:rsidRDefault="00BD6109" w:rsidP="004A0B5C">
      <w:pPr>
        <w:widowControl w:val="0"/>
        <w:spacing w:after="0" w:line="240" w:lineRule="auto"/>
        <w:rPr>
          <w:rFonts w:eastAsia="Times New Roman" w:cstheme="minorHAnsi"/>
          <w:color w:val="000000"/>
          <w:kern w:val="28"/>
          <w:lang w:eastAsia="en-GB"/>
          <w14:cntxtAlts/>
        </w:rPr>
      </w:pPr>
      <w:r>
        <w:rPr>
          <w:b/>
        </w:rPr>
        <w:tab/>
      </w:r>
      <w:r w:rsidRPr="00BD6109">
        <w:t>After the Sabbath, at dawn</w:t>
      </w:r>
      <w:r>
        <w:t xml:space="preserve"> on the first day of the week, Mary Magdalene and the other Mary went to look at the tomb.  There was a violent earthquake, for an angel of the Lord came down from heaven, and going to the tomb, rolled back the stone and sat on it.  His appearance was like lightening, and his clothes were white as snow.  The guards were so afraid of him that they shook and became like dead men.  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  So the women hurried away from the tomb, afraid yet filled with joy, and ran to tell his disciples.  Suddenly Jesus</w:t>
      </w:r>
      <w:r w:rsidR="00694CD7">
        <w:t xml:space="preserve"> </w:t>
      </w:r>
      <w:r>
        <w:t>met them</w:t>
      </w:r>
      <w:r w:rsidR="00694CD7">
        <w:t xml:space="preserve">.  “Greetings,” he said.  They came to him, clasped his feet and worshipped him.  Then Jesus said to them, “Do not be afraid. Go and tell my brothers to go to Galilee; there they will see me.” </w:t>
      </w:r>
      <w:r>
        <w:t xml:space="preserve">  </w:t>
      </w:r>
      <w:r w:rsidR="004A0B5C">
        <w:tab/>
      </w:r>
      <w:r w:rsidR="004A0B5C">
        <w:tab/>
      </w:r>
      <w:r w:rsidR="009C4BF9">
        <w:t>Matthew 28 : 1 - 10</w:t>
      </w:r>
      <w:r w:rsidR="006C4184">
        <w:t xml:space="preserve"> </w:t>
      </w:r>
    </w:p>
    <w:p w:rsidR="00665E02" w:rsidRDefault="00665E02" w:rsidP="006C4184">
      <w:pPr>
        <w:pStyle w:val="NoSpacing"/>
        <w:ind w:firstLine="720"/>
      </w:pPr>
    </w:p>
    <w:p w:rsidR="00665E02" w:rsidRDefault="0086096F" w:rsidP="00665E02">
      <w:pPr>
        <w:pStyle w:val="NoSpacing"/>
        <w:rPr>
          <w:b/>
        </w:rPr>
      </w:pPr>
      <w:r>
        <w:rPr>
          <w:b/>
        </w:rPr>
        <w:t>Reflection</w:t>
      </w:r>
    </w:p>
    <w:p w:rsidR="00E53F39" w:rsidRPr="00E53F39" w:rsidRDefault="00E53F39" w:rsidP="004A0B5C">
      <w:pPr>
        <w:pStyle w:val="NoSpacing"/>
        <w:ind w:firstLine="720"/>
      </w:pPr>
      <w:r w:rsidRPr="00E53F39">
        <w:t>All seemed lost</w:t>
      </w:r>
      <w:r>
        <w:t>, nothing was going the way it should have done.</w:t>
      </w:r>
      <w:r w:rsidR="002710A8">
        <w:t xml:space="preserve">  </w:t>
      </w:r>
      <w:r>
        <w:t>Jesus should have been placed on the throne in Je</w:t>
      </w:r>
      <w:r w:rsidR="002710A8">
        <w:t>r</w:t>
      </w:r>
      <w:r>
        <w:t>usalem by now but instead he was dead and buried.</w:t>
      </w:r>
      <w:r w:rsidR="002710A8">
        <w:t xml:space="preserve">  </w:t>
      </w:r>
      <w:r>
        <w:t xml:space="preserve">But was he?  </w:t>
      </w:r>
      <w:r w:rsidR="004A0B5C">
        <w:t xml:space="preserve">That </w:t>
      </w:r>
      <w:r>
        <w:t>Sund</w:t>
      </w:r>
      <w:r w:rsidR="004A0B5C">
        <w:t>ay morning was</w:t>
      </w:r>
      <w:r>
        <w:t xml:space="preserve"> a game changer.  No body </w:t>
      </w:r>
      <w:bookmarkStart w:id="0" w:name="_GoBack"/>
      <w:bookmarkEnd w:id="0"/>
      <w:r>
        <w:t>in the grave, an Angel with a message</w:t>
      </w:r>
      <w:r w:rsidR="004A0B5C">
        <w:t>,</w:t>
      </w:r>
      <w:r>
        <w:t xml:space="preserve"> and the truth finally revealed.  This Jesus is the Risen Christ, the Saviour</w:t>
      </w:r>
      <w:r w:rsidR="002710A8">
        <w:t>,</w:t>
      </w:r>
      <w:r>
        <w:t xml:space="preserve"> not just of a nation for a few years</w:t>
      </w:r>
      <w:r w:rsidR="002710A8">
        <w:t>,</w:t>
      </w:r>
      <w:r>
        <w:t xml:space="preserve"> but </w:t>
      </w:r>
      <w:r w:rsidR="004A0B5C">
        <w:t xml:space="preserve">of </w:t>
      </w:r>
      <w:r>
        <w:t>the world for eternity.  And now he calls his followers to proclaim the Good News that the penalty of sin has been paid and</w:t>
      </w:r>
      <w:r w:rsidR="004A0B5C">
        <w:t>,</w:t>
      </w:r>
      <w:r>
        <w:t xml:space="preserve"> for those who believe in Him</w:t>
      </w:r>
      <w:r w:rsidR="004A0B5C">
        <w:t>,</w:t>
      </w:r>
      <w:r>
        <w:t xml:space="preserve"> resurrection life for ever is theirs.</w:t>
      </w:r>
      <w:r w:rsidR="002501EF">
        <w:t xml:space="preserve">  Where do we stand today in a world where there seems t</w:t>
      </w:r>
      <w:r w:rsidR="004A0B5C">
        <w:t>o be little hope for the future?  C</w:t>
      </w:r>
      <w:r w:rsidR="002501EF">
        <w:t>an we see the bigge</w:t>
      </w:r>
      <w:r w:rsidR="004A0B5C">
        <w:t>r picture?</w:t>
      </w:r>
      <w:r w:rsidR="002501EF">
        <w:t xml:space="preserve"> </w:t>
      </w:r>
      <w:r w:rsidR="00080560">
        <w:t xml:space="preserve"> </w:t>
      </w:r>
      <w:r w:rsidR="002501EF">
        <w:t>This Easter hear the message and live confidently sharing that Jesus Christ is our Risen Lord</w:t>
      </w:r>
      <w:r w:rsidR="00080560">
        <w:t xml:space="preserve"> forever</w:t>
      </w:r>
      <w:r w:rsidR="002501EF">
        <w:t>.</w:t>
      </w:r>
      <w:r>
        <w:t xml:space="preserve"> </w:t>
      </w:r>
    </w:p>
    <w:p w:rsidR="009C4BF9" w:rsidRDefault="009C4BF9" w:rsidP="00665E02">
      <w:pPr>
        <w:pStyle w:val="NoSpacing"/>
        <w:rPr>
          <w:b/>
        </w:rPr>
      </w:pPr>
    </w:p>
    <w:p w:rsidR="009C4BF9" w:rsidRDefault="009C4BF9" w:rsidP="00665E02">
      <w:pPr>
        <w:pStyle w:val="NoSpacing"/>
        <w:rPr>
          <w:b/>
        </w:rPr>
      </w:pPr>
      <w:r>
        <w:rPr>
          <w:b/>
        </w:rPr>
        <w:t>Final prayer</w:t>
      </w:r>
    </w:p>
    <w:p w:rsidR="009C4BF9" w:rsidRPr="009C4BF9" w:rsidRDefault="009C4BF9" w:rsidP="00665E02">
      <w:pPr>
        <w:pStyle w:val="NoSpacing"/>
      </w:pPr>
      <w:r>
        <w:rPr>
          <w:b/>
        </w:rPr>
        <w:tab/>
      </w:r>
      <w:r w:rsidRPr="009C4BF9">
        <w:t>God of life, who for us gave your only Son to die on the Cross,</w:t>
      </w:r>
    </w:p>
    <w:p w:rsidR="009C4BF9" w:rsidRPr="009C4BF9" w:rsidRDefault="009C4BF9" w:rsidP="00665E02">
      <w:pPr>
        <w:pStyle w:val="NoSpacing"/>
      </w:pPr>
      <w:r w:rsidRPr="009C4BF9">
        <w:tab/>
      </w:r>
      <w:r>
        <w:t>a</w:t>
      </w:r>
      <w:r w:rsidRPr="009C4BF9">
        <w:t>nd by his glorious resurrection</w:t>
      </w:r>
      <w:r w:rsidR="008F4D17">
        <w:t xml:space="preserve"> </w:t>
      </w:r>
      <w:r>
        <w:t>h</w:t>
      </w:r>
      <w:r w:rsidRPr="009C4BF9">
        <w:t>as delivered us from the power of death:</w:t>
      </w:r>
    </w:p>
    <w:p w:rsidR="008F4D17" w:rsidRDefault="009C4BF9" w:rsidP="00665E02">
      <w:pPr>
        <w:pStyle w:val="NoSpacing"/>
      </w:pPr>
      <w:r w:rsidRPr="009C4BF9">
        <w:tab/>
      </w:r>
      <w:r>
        <w:t>g</w:t>
      </w:r>
      <w:r w:rsidRPr="009C4BF9">
        <w:t>rant us so to die daily to sin,</w:t>
      </w:r>
      <w:r w:rsidR="008F4D17">
        <w:t xml:space="preserve"> </w:t>
      </w:r>
    </w:p>
    <w:p w:rsidR="009C4BF9" w:rsidRPr="009C4BF9" w:rsidRDefault="009C4BF9" w:rsidP="008F4D17">
      <w:pPr>
        <w:pStyle w:val="NoSpacing"/>
        <w:ind w:firstLine="720"/>
      </w:pPr>
      <w:r>
        <w:t>t</w:t>
      </w:r>
      <w:r w:rsidRPr="009C4BF9">
        <w:t>hat we may evermore live in the joy of his risen life;</w:t>
      </w:r>
    </w:p>
    <w:p w:rsidR="009C4BF9" w:rsidRPr="009C4BF9" w:rsidRDefault="009C4BF9" w:rsidP="00665E02">
      <w:pPr>
        <w:pStyle w:val="NoSpacing"/>
      </w:pPr>
      <w:r w:rsidRPr="009C4BF9">
        <w:tab/>
      </w:r>
      <w:r>
        <w:t>t</w:t>
      </w:r>
      <w:r w:rsidRPr="009C4BF9">
        <w:t>hrough Jesus Christ our Lord.  Amen.</w:t>
      </w:r>
    </w:p>
    <w:p w:rsidR="00665E02" w:rsidRDefault="00665E02" w:rsidP="00665E02">
      <w:pPr>
        <w:pStyle w:val="NoSpacing"/>
      </w:pPr>
    </w:p>
    <w:p w:rsidR="009C4BF9" w:rsidRDefault="00665E02" w:rsidP="009C4BF9">
      <w:pPr>
        <w:pStyle w:val="NoSpacing"/>
        <w:rPr>
          <w:b/>
        </w:rPr>
      </w:pPr>
      <w:r w:rsidRPr="0086096F">
        <w:rPr>
          <w:b/>
        </w:rPr>
        <w:t>Blessing</w:t>
      </w:r>
    </w:p>
    <w:p w:rsidR="008F4D17" w:rsidRDefault="008F4D17" w:rsidP="008F4D17">
      <w:pPr>
        <w:pStyle w:val="NoSpacing"/>
        <w:ind w:firstLine="72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And now, </w:t>
      </w:r>
    </w:p>
    <w:p w:rsidR="008F4D17" w:rsidRDefault="008F4D17" w:rsidP="008F4D17">
      <w:pPr>
        <w:pStyle w:val="NoSpacing"/>
        <w:ind w:firstLine="720"/>
        <w:rPr>
          <w:rFonts w:eastAsia="Times New Roman" w:cstheme="minorHAnsi"/>
          <w:color w:val="000000"/>
          <w:kern w:val="28"/>
          <w:lang w:eastAsia="en-GB"/>
          <w14:cntxtAlts/>
        </w:rPr>
      </w:pPr>
      <w:r>
        <w:rPr>
          <w:rFonts w:eastAsia="Times New Roman" w:cstheme="minorHAnsi"/>
          <w:color w:val="000000"/>
          <w:kern w:val="28"/>
          <w:lang w:eastAsia="en-GB"/>
          <w14:cntxtAlts/>
        </w:rPr>
        <w:t>may God, who through the resurrection of our Lord Jesus Christ has given us the victory,</w:t>
      </w:r>
    </w:p>
    <w:p w:rsidR="008F4D17" w:rsidRDefault="008F4D17" w:rsidP="008F4D17">
      <w:pPr>
        <w:pStyle w:val="NoSpacing"/>
        <w:ind w:firstLine="720"/>
        <w:rPr>
          <w:rFonts w:eastAsia="Times New Roman" w:cstheme="minorHAnsi"/>
          <w:color w:val="000000"/>
          <w:kern w:val="28"/>
          <w:lang w:eastAsia="en-GB"/>
          <w14:cntxtAlts/>
        </w:rPr>
      </w:pPr>
      <w:r>
        <w:rPr>
          <w:rFonts w:eastAsia="Times New Roman" w:cstheme="minorHAnsi"/>
          <w:color w:val="000000"/>
          <w:kern w:val="28"/>
          <w:lang w:eastAsia="en-GB"/>
          <w14:cntxtAlts/>
        </w:rPr>
        <w:t>give us joy and peace this Easter time.</w:t>
      </w:r>
    </w:p>
    <w:p w:rsidR="008F4D17" w:rsidRPr="008F4D17" w:rsidRDefault="008F4D17" w:rsidP="008F4D17">
      <w:pPr>
        <w:pStyle w:val="NoSpacing"/>
        <w:ind w:firstLine="720"/>
        <w:rPr>
          <w:rFonts w:eastAsia="Times New Roman" w:cstheme="minorHAnsi"/>
          <w:color w:val="000000"/>
          <w:kern w:val="28"/>
          <w:sz w:val="8"/>
          <w:szCs w:val="8"/>
          <w:lang w:eastAsia="en-GB"/>
          <w14:cntxtAlts/>
        </w:rPr>
      </w:pPr>
    </w:p>
    <w:p w:rsidR="006C4184" w:rsidRPr="008F4D17" w:rsidRDefault="008F4D17" w:rsidP="008F4D17">
      <w:pPr>
        <w:pStyle w:val="NoSpacing"/>
        <w:ind w:firstLine="720"/>
        <w:rPr>
          <w:b/>
        </w:rPr>
      </w:pPr>
      <w:r>
        <w:rPr>
          <w:rFonts w:eastAsia="Times New Roman" w:cstheme="minorHAnsi"/>
          <w:color w:val="000000"/>
          <w:kern w:val="28"/>
          <w:lang w:eastAsia="en-GB"/>
          <w14:cntxtAlts/>
        </w:rPr>
        <w:t xml:space="preserve">And the blessing of God Almighty, Father, Son and Holy Spirit be with us now and evermore.  </w:t>
      </w:r>
      <w:r w:rsidR="0086096F" w:rsidRPr="0086096F">
        <w:rPr>
          <w:rFonts w:eastAsia="Times New Roman" w:cstheme="minorHAnsi"/>
          <w:color w:val="000000"/>
          <w:kern w:val="28"/>
          <w:lang w:eastAsia="en-GB"/>
          <w14:cntxtAlts/>
        </w:rPr>
        <w:t>Amen.</w:t>
      </w:r>
      <w:r w:rsidR="00665E02">
        <w:t xml:space="preserve"> </w:t>
      </w:r>
    </w:p>
    <w:p w:rsidR="009C4BF9" w:rsidRDefault="009C4BF9" w:rsidP="00411F8C">
      <w:pPr>
        <w:widowControl w:val="0"/>
        <w:spacing w:after="0" w:line="240" w:lineRule="auto"/>
      </w:pPr>
    </w:p>
    <w:p w:rsidR="009C4BF9" w:rsidRPr="009C4BF9" w:rsidRDefault="009C4BF9" w:rsidP="00411F8C">
      <w:pPr>
        <w:widowControl w:val="0"/>
        <w:spacing w:after="0" w:line="240" w:lineRule="auto"/>
        <w:rPr>
          <w:b/>
        </w:rPr>
      </w:pPr>
      <w:r w:rsidRPr="009C4BF9">
        <w:rPr>
          <w:b/>
        </w:rPr>
        <w:t>Final words</w:t>
      </w:r>
    </w:p>
    <w:p w:rsidR="009C4BF9" w:rsidRDefault="009C4BF9" w:rsidP="00411F8C">
      <w:pPr>
        <w:widowControl w:val="0"/>
        <w:spacing w:after="0" w:line="240" w:lineRule="auto"/>
      </w:pPr>
      <w:r>
        <w:tab/>
        <w:t>Live in the peace of Christ our risen Lord.  Alleluia, Alleluia.</w:t>
      </w:r>
    </w:p>
    <w:p w:rsidR="009C4BF9" w:rsidRPr="009C4BF9" w:rsidRDefault="009C4BF9" w:rsidP="00411F8C">
      <w:pPr>
        <w:widowControl w:val="0"/>
        <w:spacing w:after="0" w:line="240" w:lineRule="auto"/>
        <w:rPr>
          <w:rFonts w:eastAsia="Times New Roman" w:cstheme="minorHAnsi"/>
          <w:b/>
          <w:color w:val="000000"/>
          <w:kern w:val="28"/>
          <w:lang w:eastAsia="en-GB"/>
          <w14:cntxtAlts/>
        </w:rPr>
      </w:pPr>
      <w:r>
        <w:tab/>
      </w:r>
      <w:r w:rsidRPr="009C4BF9">
        <w:rPr>
          <w:b/>
        </w:rPr>
        <w:t>Thanks be to God.  Alleluia, Alleluia.</w:t>
      </w:r>
    </w:p>
    <w:sectPr w:rsidR="009C4BF9" w:rsidRPr="009C4BF9" w:rsidSect="0086096F">
      <w:pgSz w:w="11906" w:h="16838"/>
      <w:pgMar w:top="567" w:right="726"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38"/>
    <w:rsid w:val="00080560"/>
    <w:rsid w:val="000A2F38"/>
    <w:rsid w:val="002501EF"/>
    <w:rsid w:val="002710A8"/>
    <w:rsid w:val="003E273F"/>
    <w:rsid w:val="00401B07"/>
    <w:rsid w:val="00411F8C"/>
    <w:rsid w:val="00487D57"/>
    <w:rsid w:val="004A0B5C"/>
    <w:rsid w:val="00510838"/>
    <w:rsid w:val="005E076A"/>
    <w:rsid w:val="00665E02"/>
    <w:rsid w:val="00694CD7"/>
    <w:rsid w:val="006C4184"/>
    <w:rsid w:val="00821B80"/>
    <w:rsid w:val="0086096F"/>
    <w:rsid w:val="008F4D17"/>
    <w:rsid w:val="009C4BF9"/>
    <w:rsid w:val="00A93134"/>
    <w:rsid w:val="00B16E9E"/>
    <w:rsid w:val="00BD6109"/>
    <w:rsid w:val="00E5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D8F9-8DF4-44DD-8B12-76FF0300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7016">
      <w:bodyDiv w:val="1"/>
      <w:marLeft w:val="0"/>
      <w:marRight w:val="0"/>
      <w:marTop w:val="0"/>
      <w:marBottom w:val="0"/>
      <w:divBdr>
        <w:top w:val="none" w:sz="0" w:space="0" w:color="auto"/>
        <w:left w:val="none" w:sz="0" w:space="0" w:color="auto"/>
        <w:bottom w:val="none" w:sz="0" w:space="0" w:color="auto"/>
        <w:right w:val="none" w:sz="0" w:space="0" w:color="auto"/>
      </w:divBdr>
    </w:div>
    <w:div w:id="892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Page</dc:creator>
  <cp:keywords/>
  <dc:description/>
  <cp:lastModifiedBy>David Page</cp:lastModifiedBy>
  <cp:revision>25</cp:revision>
  <cp:lastPrinted>2020-03-29T16:46:00Z</cp:lastPrinted>
  <dcterms:created xsi:type="dcterms:W3CDTF">2020-03-28T15:35:00Z</dcterms:created>
  <dcterms:modified xsi:type="dcterms:W3CDTF">2020-04-11T13:56:00Z</dcterms:modified>
</cp:coreProperties>
</file>